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CB1A" w14:textId="1F17E0EE" w:rsidR="006F600B" w:rsidRDefault="006F600B"/>
    <w:p w14:paraId="566432B1" w14:textId="12431025" w:rsidR="00FC0019" w:rsidRPr="00443A08" w:rsidRDefault="00E4614C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Uzm. </w:t>
      </w:r>
      <w:r w:rsidR="00797A95">
        <w:rPr>
          <w:rFonts w:ascii="Times New Roman" w:hAnsi="Times New Roman" w:cs="Times New Roman"/>
          <w:b/>
          <w:sz w:val="28"/>
          <w:szCs w:val="28"/>
        </w:rPr>
        <w:t>Dr.:</w:t>
      </w:r>
      <w:r w:rsidR="00FC00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5E74">
        <w:rPr>
          <w:rFonts w:ascii="Times New Roman" w:hAnsi="Times New Roman" w:cs="Times New Roman"/>
          <w:b/>
          <w:sz w:val="28"/>
          <w:szCs w:val="28"/>
        </w:rPr>
        <w:t>Asibe Özcan</w:t>
      </w:r>
      <w:r w:rsidR="00FC0019" w:rsidRPr="00E4614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A41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FC0019" w:rsidRPr="00E461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F98E09" w14:textId="2B54F5BB" w:rsidR="00FC0019" w:rsidRDefault="00FC0019" w:rsidP="00FC0019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E4614C">
        <w:rPr>
          <w:rFonts w:ascii="Times New Roman" w:hAnsi="Times New Roman" w:cs="Times New Roman"/>
          <w:sz w:val="28"/>
          <w:szCs w:val="28"/>
        </w:rPr>
        <w:t>Psikiyatri</w:t>
      </w:r>
      <w:r w:rsidR="006A416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CCAD206" w14:textId="05984BC3" w:rsidR="00FC0019" w:rsidRPr="00E4614C" w:rsidRDefault="00FC0019" w:rsidP="00FC00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E4614C" w:rsidRPr="00E4614C">
        <w:rPr>
          <w:rFonts w:ascii="Times New Roman" w:hAnsi="Times New Roman" w:cs="Times New Roman"/>
          <w:bCs/>
          <w:sz w:val="28"/>
          <w:szCs w:val="28"/>
        </w:rPr>
        <w:t>İngilizce</w:t>
      </w:r>
    </w:p>
    <w:p w14:paraId="75E056AB" w14:textId="3719E3FC" w:rsidR="00DD5E74" w:rsidRDefault="00FC0019" w:rsidP="00FC00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adresi:</w:t>
      </w:r>
      <w:r w:rsidR="00E4614C" w:rsidRPr="00E4614C">
        <w:t xml:space="preserve"> </w:t>
      </w:r>
      <w:hyperlink r:id="rId6" w:history="1">
        <w:r w:rsidR="00DD5E74" w:rsidRPr="006909AE">
          <w:rPr>
            <w:rStyle w:val="Kpr"/>
            <w:rFonts w:ascii="Times New Roman" w:hAnsi="Times New Roman" w:cs="Times New Roman"/>
            <w:bCs/>
            <w:sz w:val="28"/>
            <w:szCs w:val="28"/>
          </w:rPr>
          <w:t>asibe.ozcan@saglik.gov.tr</w:t>
        </w:r>
      </w:hyperlink>
    </w:p>
    <w:p w14:paraId="522558EC" w14:textId="141B4986" w:rsidR="00FC0019" w:rsidRPr="00C268C5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14C">
        <w:rPr>
          <w:rFonts w:ascii="Times New Roman" w:hAnsi="Times New Roman" w:cs="Times New Roman"/>
          <w:sz w:val="28"/>
          <w:szCs w:val="28"/>
        </w:rPr>
        <w:t>Psikiyatri</w:t>
      </w:r>
    </w:p>
    <w:p w14:paraId="7DD13125" w14:textId="77777777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</w:p>
    <w:p w14:paraId="5D57495B" w14:textId="77777777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</w:p>
    <w:p w14:paraId="7431D9B7" w14:textId="77777777" w:rsidR="00E4614C" w:rsidRDefault="00FC0019" w:rsidP="00E4614C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14:paraId="17DC759A" w14:textId="42DD5B49" w:rsidR="00FC0019" w:rsidRPr="00E4614C" w:rsidRDefault="00E4614C" w:rsidP="00E4614C">
      <w:pPr>
        <w:rPr>
          <w:rFonts w:ascii="Times New Roman" w:hAnsi="Times New Roman" w:cs="Times New Roman"/>
          <w:bCs/>
          <w:sz w:val="28"/>
          <w:szCs w:val="28"/>
        </w:rPr>
      </w:pPr>
      <w:r w:rsidRPr="00E4614C">
        <w:rPr>
          <w:rFonts w:ascii="Times New Roman" w:hAnsi="Times New Roman" w:cs="Times New Roman"/>
          <w:bCs/>
          <w:sz w:val="28"/>
          <w:szCs w:val="28"/>
        </w:rPr>
        <w:t>Psikiyatri</w:t>
      </w:r>
      <w:r w:rsidR="00FC0019" w:rsidRPr="00E4614C">
        <w:rPr>
          <w:rFonts w:ascii="Times New Roman" w:hAnsi="Times New Roman" w:cs="Times New Roman"/>
          <w:bCs/>
          <w:sz w:val="28"/>
          <w:szCs w:val="28"/>
        </w:rPr>
        <w:tab/>
      </w:r>
    </w:p>
    <w:p w14:paraId="7F985F7F" w14:textId="77777777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</w:p>
    <w:p w14:paraId="13948114" w14:textId="173C90FD" w:rsidR="00FC0019" w:rsidRDefault="00FC0019" w:rsidP="00FC0019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2F089" w14:textId="13A177A7" w:rsidR="00DD5E74" w:rsidRDefault="00BD59AA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Mayıs Üniversitesi Tıp Fakültesi 1995</w:t>
      </w:r>
    </w:p>
    <w:p w14:paraId="2ADDCE92" w14:textId="3E0E7483" w:rsidR="00BD59AA" w:rsidRDefault="00BD59AA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2001/2007 19 Mayıs Üniversitesi Psikiya</w:t>
      </w:r>
      <w:r w:rsidR="00437FE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ri Uzmanlığı</w:t>
      </w:r>
    </w:p>
    <w:p w14:paraId="48E1F179" w14:textId="77777777" w:rsidR="00437FE7" w:rsidRDefault="00437FE7" w:rsidP="00FC0019">
      <w:pPr>
        <w:rPr>
          <w:rFonts w:ascii="Times New Roman" w:hAnsi="Times New Roman" w:cs="Times New Roman"/>
          <w:sz w:val="28"/>
          <w:szCs w:val="28"/>
        </w:rPr>
      </w:pPr>
    </w:p>
    <w:p w14:paraId="2EDEB91B" w14:textId="6AD357F3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14:paraId="2B2E9BAF" w14:textId="77777777" w:rsidR="00437FE7" w:rsidRDefault="00437FE7" w:rsidP="0043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Samsun Asarcık Sağlık Ocağı Tabip 1995</w:t>
      </w:r>
    </w:p>
    <w:p w14:paraId="36174AE3" w14:textId="4B06EE45" w:rsidR="00437FE7" w:rsidRDefault="00437FE7" w:rsidP="0043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Samsun Çarşamba Merkez Sağlık Ocağı Tabip 1995</w:t>
      </w:r>
    </w:p>
    <w:p w14:paraId="7BF4232C" w14:textId="77777777" w:rsidR="00437FE7" w:rsidRDefault="00437FE7" w:rsidP="0043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2007/2011 Tokat Devlet Hastanesi</w:t>
      </w:r>
    </w:p>
    <w:p w14:paraId="5FF65C5F" w14:textId="77777777" w:rsidR="00437FE7" w:rsidRDefault="00437FE7" w:rsidP="0043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2011/2018 Samsun ruh Sağlığı Hastanesi</w:t>
      </w:r>
    </w:p>
    <w:p w14:paraId="09429F6D" w14:textId="77777777" w:rsidR="00437FE7" w:rsidRDefault="00437FE7" w:rsidP="0043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/2021 Yılından itibaren Samsun ruh Sağlığı Hastanesi Başhekimlik</w:t>
      </w:r>
    </w:p>
    <w:p w14:paraId="5BEAD630" w14:textId="7FBFFC7B" w:rsidR="00437FE7" w:rsidRDefault="00B02557" w:rsidP="0043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Halen</w:t>
      </w:r>
      <w:r w:rsidR="00437FE7">
        <w:rPr>
          <w:rFonts w:ascii="Times New Roman" w:hAnsi="Times New Roman" w:cs="Times New Roman"/>
          <w:sz w:val="28"/>
          <w:szCs w:val="28"/>
        </w:rPr>
        <w:t xml:space="preserve"> Samsun Ruh Sağlığı ve Hastalıkları Hastanesinde </w:t>
      </w:r>
      <w:r>
        <w:rPr>
          <w:rFonts w:ascii="Times New Roman" w:hAnsi="Times New Roman" w:cs="Times New Roman"/>
          <w:sz w:val="28"/>
          <w:szCs w:val="28"/>
        </w:rPr>
        <w:t xml:space="preserve">Psikiyatri Uzmanı Olarak Görev </w:t>
      </w:r>
      <w:proofErr w:type="gramStart"/>
      <w:r>
        <w:rPr>
          <w:rFonts w:ascii="Times New Roman" w:hAnsi="Times New Roman" w:cs="Times New Roman"/>
          <w:sz w:val="28"/>
          <w:szCs w:val="28"/>
        </w:rPr>
        <w:t>Yapmaktadır .</w:t>
      </w:r>
      <w:proofErr w:type="gramEnd"/>
    </w:p>
    <w:p w14:paraId="63EFA75A" w14:textId="77777777" w:rsidR="00437FE7" w:rsidRDefault="00437FE7" w:rsidP="00437FE7">
      <w:pPr>
        <w:rPr>
          <w:rFonts w:ascii="Times New Roman" w:hAnsi="Times New Roman" w:cs="Times New Roman"/>
          <w:sz w:val="28"/>
          <w:szCs w:val="28"/>
        </w:rPr>
      </w:pPr>
    </w:p>
    <w:p w14:paraId="52E80C59" w14:textId="77777777" w:rsidR="00437FE7" w:rsidRPr="00437FE7" w:rsidRDefault="00437FE7" w:rsidP="00FC0019">
      <w:pPr>
        <w:rPr>
          <w:rFonts w:ascii="Times New Roman" w:hAnsi="Times New Roman" w:cs="Times New Roman"/>
          <w:sz w:val="28"/>
          <w:szCs w:val="28"/>
        </w:rPr>
      </w:pPr>
    </w:p>
    <w:p w14:paraId="4D78649F" w14:textId="77777777" w:rsidR="00FC0019" w:rsidRPr="00443A08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</w:p>
    <w:p w14:paraId="721CCFFE" w14:textId="77777777" w:rsidR="00FC0019" w:rsidRDefault="00FC0019"/>
    <w:sectPr w:rsidR="00FC0019" w:rsidSect="00CF041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8" w:color="4472C4" w:themeColor="accent1"/>
        <w:left w:val="single" w:sz="18" w:space="8" w:color="4472C4" w:themeColor="accent1"/>
        <w:bottom w:val="single" w:sz="18" w:space="8" w:color="4472C4" w:themeColor="accent1"/>
        <w:right w:val="single" w:sz="18" w:space="8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B55" w14:textId="77777777" w:rsidR="004F4C68" w:rsidRDefault="004F4C68" w:rsidP="00FC0019">
      <w:pPr>
        <w:spacing w:after="0" w:line="240" w:lineRule="auto"/>
      </w:pPr>
      <w:r>
        <w:separator/>
      </w:r>
    </w:p>
  </w:endnote>
  <w:endnote w:type="continuationSeparator" w:id="0">
    <w:p w14:paraId="751C03A5" w14:textId="77777777" w:rsidR="004F4C68" w:rsidRDefault="004F4C68" w:rsidP="00FC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29C2" w14:textId="77777777" w:rsidR="004F4C68" w:rsidRDefault="004F4C68" w:rsidP="00FC0019">
      <w:pPr>
        <w:spacing w:after="0" w:line="240" w:lineRule="auto"/>
      </w:pPr>
      <w:r>
        <w:separator/>
      </w:r>
    </w:p>
  </w:footnote>
  <w:footnote w:type="continuationSeparator" w:id="0">
    <w:p w14:paraId="6F61E568" w14:textId="77777777" w:rsidR="004F4C68" w:rsidRDefault="004F4C68" w:rsidP="00FC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E740" w14:textId="05E7DED1" w:rsidR="00FC0019" w:rsidRDefault="00FC0019" w:rsidP="00FC0019">
    <w:pPr>
      <w:pStyle w:val="stBilgi"/>
      <w:tabs>
        <w:tab w:val="clear" w:pos="4536"/>
        <w:tab w:val="clear" w:pos="9072"/>
        <w:tab w:val="left" w:pos="2550"/>
      </w:tabs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69AE0F5" wp14:editId="52FCA25F">
          <wp:simplePos x="0" y="0"/>
          <wp:positionH relativeFrom="column">
            <wp:posOffset>-737870</wp:posOffset>
          </wp:positionH>
          <wp:positionV relativeFrom="paragraph">
            <wp:posOffset>-306705</wp:posOffset>
          </wp:positionV>
          <wp:extent cx="2157411" cy="600075"/>
          <wp:effectExtent l="0" t="0" r="0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374" cy="603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5BA2DC" w14:textId="7583AED4" w:rsidR="00FC0019" w:rsidRDefault="00FC0019" w:rsidP="00FC0019">
    <w:pPr>
      <w:pStyle w:val="stBilgi"/>
      <w:tabs>
        <w:tab w:val="clear" w:pos="4536"/>
        <w:tab w:val="clear" w:pos="9072"/>
        <w:tab w:val="left" w:pos="2550"/>
      </w:tabs>
    </w:pPr>
  </w:p>
  <w:p w14:paraId="6EC95592" w14:textId="77777777" w:rsidR="00FC0019" w:rsidRPr="00B41CF2" w:rsidRDefault="00FC0019" w:rsidP="00FC0019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SAMSUN RUH SAĞLIĞI VE HASTALIKLARI </w:t>
    </w:r>
    <w:r w:rsidRPr="00B41CF2">
      <w:rPr>
        <w:rFonts w:ascii="Calibri" w:hAnsi="Calibri" w:cs="Calibri"/>
        <w:b/>
        <w:color w:val="DE0000"/>
        <w:sz w:val="24"/>
        <w:szCs w:val="24"/>
      </w:rPr>
      <w:t>HASTANESİ</w:t>
    </w:r>
  </w:p>
  <w:p w14:paraId="57D70435" w14:textId="77777777" w:rsidR="00FC0019" w:rsidRDefault="00FC0019" w:rsidP="00FC0019">
    <w:pPr>
      <w:pStyle w:val="stBilgi"/>
      <w:tabs>
        <w:tab w:val="clear" w:pos="4536"/>
        <w:tab w:val="clear" w:pos="9072"/>
        <w:tab w:val="left" w:pos="25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81"/>
    <w:rsid w:val="000E0A1A"/>
    <w:rsid w:val="00437FE7"/>
    <w:rsid w:val="004F4C68"/>
    <w:rsid w:val="00541E69"/>
    <w:rsid w:val="00560881"/>
    <w:rsid w:val="005D2234"/>
    <w:rsid w:val="006A4169"/>
    <w:rsid w:val="006F600B"/>
    <w:rsid w:val="00797A95"/>
    <w:rsid w:val="00912866"/>
    <w:rsid w:val="00B02557"/>
    <w:rsid w:val="00B56B40"/>
    <w:rsid w:val="00BD59AA"/>
    <w:rsid w:val="00CF0418"/>
    <w:rsid w:val="00D5322F"/>
    <w:rsid w:val="00D543DE"/>
    <w:rsid w:val="00DD5E74"/>
    <w:rsid w:val="00E4614C"/>
    <w:rsid w:val="00E815B0"/>
    <w:rsid w:val="00F54BF3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121A"/>
  <w15:chartTrackingRefBased/>
  <w15:docId w15:val="{FB306BA9-A4D0-4D9A-AD6A-82F07C6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0019"/>
  </w:style>
  <w:style w:type="paragraph" w:styleId="AltBilgi">
    <w:name w:val="footer"/>
    <w:basedOn w:val="Normal"/>
    <w:link w:val="AltBilgiChar"/>
    <w:uiPriority w:val="99"/>
    <w:unhideWhenUsed/>
    <w:rsid w:val="00FC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0019"/>
  </w:style>
  <w:style w:type="paragraph" w:styleId="BalonMetni">
    <w:name w:val="Balloon Text"/>
    <w:basedOn w:val="Normal"/>
    <w:link w:val="BalonMetniChar"/>
    <w:uiPriority w:val="99"/>
    <w:semiHidden/>
    <w:unhideWhenUsed/>
    <w:rsid w:val="00FC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01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D5E7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be.ozcan@sagl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CENGİZ</dc:creator>
  <cp:keywords/>
  <dc:description/>
  <cp:lastModifiedBy>CENGİZ</cp:lastModifiedBy>
  <cp:revision>6</cp:revision>
  <dcterms:created xsi:type="dcterms:W3CDTF">2022-06-07T08:09:00Z</dcterms:created>
  <dcterms:modified xsi:type="dcterms:W3CDTF">2022-06-07T08:13:00Z</dcterms:modified>
</cp:coreProperties>
</file>